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876" w:rsidRPr="00D71876" w:rsidRDefault="00D71876" w:rsidP="00D7187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18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Результаты индивидуальных </w:t>
      </w:r>
      <w:r w:rsidR="006446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бактериологических исследований</w:t>
      </w:r>
    </w:p>
    <w:p w:rsidR="00AD4017" w:rsidRPr="006F1946" w:rsidRDefault="008050E9" w:rsidP="008050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1946">
        <w:rPr>
          <w:rFonts w:ascii="Times New Roman" w:hAnsi="Times New Roman" w:cs="Times New Roman"/>
          <w:b/>
          <w:sz w:val="24"/>
          <w:szCs w:val="24"/>
        </w:rPr>
        <w:t>Распределение выявленных разновидностей микроорганизмов у каждого пациента в исследуемых группах (</w:t>
      </w:r>
      <w:r w:rsidR="006F1946" w:rsidRPr="006F1946">
        <w:rPr>
          <w:rFonts w:ascii="Times New Roman" w:hAnsi="Times New Roman" w:cs="Times New Roman"/>
          <w:b/>
          <w:sz w:val="24"/>
          <w:szCs w:val="24"/>
        </w:rPr>
        <w:t>А</w:t>
      </w:r>
      <w:r w:rsidRPr="006F1946">
        <w:rPr>
          <w:rFonts w:ascii="Times New Roman" w:hAnsi="Times New Roman" w:cs="Times New Roman"/>
          <w:b/>
          <w:sz w:val="24"/>
          <w:szCs w:val="24"/>
        </w:rPr>
        <w:t xml:space="preserve"> и </w:t>
      </w:r>
      <w:r w:rsidR="006F1946" w:rsidRPr="006F1946">
        <w:rPr>
          <w:rFonts w:ascii="Times New Roman" w:hAnsi="Times New Roman" w:cs="Times New Roman"/>
          <w:b/>
          <w:sz w:val="24"/>
          <w:szCs w:val="24"/>
        </w:rPr>
        <w:t>Б</w:t>
      </w:r>
      <w:r w:rsidRPr="006F1946">
        <w:rPr>
          <w:rFonts w:ascii="Times New Roman" w:hAnsi="Times New Roman" w:cs="Times New Roman"/>
          <w:b/>
          <w:sz w:val="24"/>
          <w:szCs w:val="24"/>
        </w:rPr>
        <w:t>).</w:t>
      </w:r>
    </w:p>
    <w:tbl>
      <w:tblPr>
        <w:tblStyle w:val="a8"/>
        <w:tblpPr w:leftFromText="180" w:rightFromText="180" w:vertAnchor="page" w:horzAnchor="margin" w:tblpY="1906"/>
        <w:tblW w:w="14596" w:type="dxa"/>
        <w:tblLayout w:type="fixed"/>
        <w:tblLook w:val="04A0" w:firstRow="1" w:lastRow="0" w:firstColumn="1" w:lastColumn="0" w:noHBand="0" w:noVBand="1"/>
      </w:tblPr>
      <w:tblGrid>
        <w:gridCol w:w="1724"/>
        <w:gridCol w:w="353"/>
        <w:gridCol w:w="354"/>
        <w:gridCol w:w="354"/>
        <w:gridCol w:w="354"/>
        <w:gridCol w:w="354"/>
        <w:gridCol w:w="354"/>
        <w:gridCol w:w="354"/>
        <w:gridCol w:w="354"/>
        <w:gridCol w:w="354"/>
        <w:gridCol w:w="442"/>
        <w:gridCol w:w="442"/>
        <w:gridCol w:w="442"/>
        <w:gridCol w:w="442"/>
        <w:gridCol w:w="442"/>
        <w:gridCol w:w="443"/>
        <w:gridCol w:w="443"/>
        <w:gridCol w:w="443"/>
        <w:gridCol w:w="443"/>
        <w:gridCol w:w="443"/>
        <w:gridCol w:w="1718"/>
        <w:gridCol w:w="1701"/>
        <w:gridCol w:w="1843"/>
      </w:tblGrid>
      <w:tr w:rsidR="00D71876" w:rsidTr="00D71876">
        <w:tc>
          <w:tcPr>
            <w:tcW w:w="1724" w:type="dxa"/>
            <w:tcBorders>
              <w:tl2br w:val="single" w:sz="4" w:space="0" w:color="auto"/>
            </w:tcBorders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Пациент</w:t>
            </w:r>
          </w:p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Микро-</w:t>
            </w:r>
          </w:p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организм</w:t>
            </w:r>
          </w:p>
        </w:tc>
        <w:tc>
          <w:tcPr>
            <w:tcW w:w="353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4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4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4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4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42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42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42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42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42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43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43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43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43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43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18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 w:rsidRPr="00AD4017">
              <w:rPr>
                <w:rFonts w:ascii="Times New Roman" w:hAnsi="Times New Roman" w:cs="Times New Roman"/>
              </w:rPr>
              <w:t xml:space="preserve">Всего </w:t>
            </w:r>
            <w:r>
              <w:rPr>
                <w:rFonts w:ascii="Times New Roman" w:hAnsi="Times New Roman" w:cs="Times New Roman"/>
              </w:rPr>
              <w:t>обнаружено случаев</w:t>
            </w:r>
          </w:p>
        </w:tc>
        <w:tc>
          <w:tcPr>
            <w:tcW w:w="1701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 w:rsidRPr="00AD4017">
              <w:rPr>
                <w:rFonts w:ascii="Times New Roman" w:hAnsi="Times New Roman" w:cs="Times New Roman"/>
              </w:rPr>
              <w:t xml:space="preserve">Процентное соотношение от общего </w:t>
            </w:r>
            <w:r>
              <w:rPr>
                <w:rFonts w:ascii="Times New Roman" w:hAnsi="Times New Roman" w:cs="Times New Roman"/>
              </w:rPr>
              <w:t>количества случаев</w:t>
            </w:r>
            <w:r w:rsidRPr="00AD4017">
              <w:rPr>
                <w:rFonts w:ascii="Times New Roman" w:hAnsi="Times New Roman" w:cs="Times New Roman"/>
              </w:rPr>
              <w:t xml:space="preserve"> выявленных микроорганизмов</w:t>
            </w:r>
          </w:p>
        </w:tc>
        <w:tc>
          <w:tcPr>
            <w:tcW w:w="1843" w:type="dxa"/>
            <w:vMerge w:val="restart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Среднее число выявленных видов микроорганизмов у одного пациента</w:t>
            </w:r>
          </w:p>
        </w:tc>
      </w:tr>
      <w:tr w:rsidR="00D71876" w:rsidTr="00D71876">
        <w:tc>
          <w:tcPr>
            <w:tcW w:w="1724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Стафилококки</w:t>
            </w:r>
          </w:p>
        </w:tc>
        <w:tc>
          <w:tcPr>
            <w:tcW w:w="353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54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54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54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43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43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16,7%</w:t>
            </w:r>
          </w:p>
        </w:tc>
        <w:tc>
          <w:tcPr>
            <w:tcW w:w="1843" w:type="dxa"/>
            <w:vMerge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</w:tr>
      <w:tr w:rsidR="00D71876" w:rsidTr="00D71876">
        <w:tc>
          <w:tcPr>
            <w:tcW w:w="1724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Стрептококки</w:t>
            </w:r>
          </w:p>
        </w:tc>
        <w:tc>
          <w:tcPr>
            <w:tcW w:w="353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54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54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54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54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54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54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42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42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42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42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42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43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43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43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43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718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01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53,3%</w:t>
            </w:r>
          </w:p>
        </w:tc>
        <w:tc>
          <w:tcPr>
            <w:tcW w:w="1843" w:type="dxa"/>
            <w:vMerge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</w:tr>
      <w:tr w:rsidR="00D71876" w:rsidTr="00D71876">
        <w:tc>
          <w:tcPr>
            <w:tcW w:w="1724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Энтерококки</w:t>
            </w:r>
          </w:p>
        </w:tc>
        <w:tc>
          <w:tcPr>
            <w:tcW w:w="353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843" w:type="dxa"/>
            <w:vMerge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</w:tr>
      <w:tr w:rsidR="00D71876" w:rsidTr="00D71876">
        <w:tc>
          <w:tcPr>
            <w:tcW w:w="1724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Ацинетобактер</w:t>
            </w:r>
            <w:proofErr w:type="spellEnd"/>
          </w:p>
        </w:tc>
        <w:tc>
          <w:tcPr>
            <w:tcW w:w="353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701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843" w:type="dxa"/>
            <w:vMerge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</w:tr>
      <w:tr w:rsidR="00D71876" w:rsidTr="00D71876">
        <w:tc>
          <w:tcPr>
            <w:tcW w:w="1724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Бациллы</w:t>
            </w:r>
          </w:p>
        </w:tc>
        <w:tc>
          <w:tcPr>
            <w:tcW w:w="353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54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42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43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10%</w:t>
            </w:r>
          </w:p>
        </w:tc>
        <w:tc>
          <w:tcPr>
            <w:tcW w:w="1843" w:type="dxa"/>
            <w:vMerge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</w:tr>
      <w:tr w:rsidR="00D71876" w:rsidTr="00D71876">
        <w:tc>
          <w:tcPr>
            <w:tcW w:w="1724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Энтеробактер</w:t>
            </w:r>
            <w:proofErr w:type="spellEnd"/>
          </w:p>
        </w:tc>
        <w:tc>
          <w:tcPr>
            <w:tcW w:w="353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54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3,3%</w:t>
            </w:r>
          </w:p>
        </w:tc>
        <w:tc>
          <w:tcPr>
            <w:tcW w:w="1843" w:type="dxa"/>
            <w:vMerge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</w:tr>
      <w:tr w:rsidR="00D71876" w:rsidTr="00D71876">
        <w:tc>
          <w:tcPr>
            <w:tcW w:w="1724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Кандида</w:t>
            </w:r>
            <w:proofErr w:type="spellEnd"/>
          </w:p>
        </w:tc>
        <w:tc>
          <w:tcPr>
            <w:tcW w:w="353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54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54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42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43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43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3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8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16,7%</w:t>
            </w:r>
          </w:p>
        </w:tc>
        <w:tc>
          <w:tcPr>
            <w:tcW w:w="1843" w:type="dxa"/>
            <w:vMerge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</w:tr>
      <w:tr w:rsidR="00D71876" w:rsidTr="00D71876">
        <w:tc>
          <w:tcPr>
            <w:tcW w:w="1724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выявленных видов</w:t>
            </w:r>
          </w:p>
        </w:tc>
        <w:tc>
          <w:tcPr>
            <w:tcW w:w="353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2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2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2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3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3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43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43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43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8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01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843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1,58+/-0,59</w:t>
            </w:r>
          </w:p>
        </w:tc>
      </w:tr>
    </w:tbl>
    <w:tbl>
      <w:tblPr>
        <w:tblStyle w:val="a8"/>
        <w:tblpPr w:leftFromText="180" w:rightFromText="180" w:vertAnchor="page" w:horzAnchor="margin" w:tblpY="7171"/>
        <w:tblW w:w="0" w:type="auto"/>
        <w:tblLook w:val="04A0" w:firstRow="1" w:lastRow="0" w:firstColumn="1" w:lastColumn="0" w:noHBand="0" w:noVBand="1"/>
      </w:tblPr>
      <w:tblGrid>
        <w:gridCol w:w="1696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436"/>
        <w:gridCol w:w="1667"/>
        <w:gridCol w:w="1884"/>
        <w:gridCol w:w="1884"/>
      </w:tblGrid>
      <w:tr w:rsidR="00D71876" w:rsidTr="00D71876">
        <w:tc>
          <w:tcPr>
            <w:tcW w:w="1696" w:type="dxa"/>
            <w:tcBorders>
              <w:tl2br w:val="single" w:sz="4" w:space="0" w:color="auto"/>
            </w:tcBorders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Пациент</w:t>
            </w:r>
          </w:p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Микро-</w:t>
            </w:r>
          </w:p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организм</w:t>
            </w:r>
          </w:p>
        </w:tc>
        <w:tc>
          <w:tcPr>
            <w:tcW w:w="341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1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1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1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1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1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1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1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1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6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6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36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36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36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36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36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36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36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36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667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обнаружено случаев</w:t>
            </w:r>
          </w:p>
        </w:tc>
        <w:tc>
          <w:tcPr>
            <w:tcW w:w="1884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Процентное соотношение</w:t>
            </w:r>
            <w:r w:rsidRPr="00AD4017">
              <w:rPr>
                <w:rFonts w:ascii="Times New Roman" w:hAnsi="Times New Roman" w:cs="Times New Roman"/>
              </w:rPr>
              <w:t xml:space="preserve"> от общего </w:t>
            </w:r>
            <w:r>
              <w:rPr>
                <w:rFonts w:ascii="Times New Roman" w:hAnsi="Times New Roman" w:cs="Times New Roman"/>
              </w:rPr>
              <w:t>количества</w:t>
            </w:r>
            <w:r w:rsidRPr="00AD401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случаев </w:t>
            </w:r>
            <w:r w:rsidRPr="00AD4017">
              <w:rPr>
                <w:rFonts w:ascii="Times New Roman" w:hAnsi="Times New Roman" w:cs="Times New Roman"/>
              </w:rPr>
              <w:t>выявленных микроорганизмов</w:t>
            </w:r>
          </w:p>
        </w:tc>
        <w:tc>
          <w:tcPr>
            <w:tcW w:w="1884" w:type="dxa"/>
            <w:vMerge w:val="restart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 w:rsidRPr="002500D7">
              <w:rPr>
                <w:rFonts w:ascii="Times New Roman" w:hAnsi="Times New Roman" w:cs="Times New Roman"/>
              </w:rPr>
              <w:t>Среднее число выявленных видов микроорганизмов у одного пациента</w:t>
            </w:r>
          </w:p>
        </w:tc>
      </w:tr>
      <w:tr w:rsidR="00D71876" w:rsidTr="00D71876">
        <w:tc>
          <w:tcPr>
            <w:tcW w:w="1696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Стафилококки</w:t>
            </w:r>
          </w:p>
        </w:tc>
        <w:tc>
          <w:tcPr>
            <w:tcW w:w="341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1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1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1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1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1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1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1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1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36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36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36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36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36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36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36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36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36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667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884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45%</w:t>
            </w:r>
          </w:p>
        </w:tc>
        <w:tc>
          <w:tcPr>
            <w:tcW w:w="1884" w:type="dxa"/>
            <w:vMerge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</w:tr>
      <w:tr w:rsidR="00D71876" w:rsidTr="00D71876">
        <w:tc>
          <w:tcPr>
            <w:tcW w:w="1696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Стрептококки</w:t>
            </w:r>
          </w:p>
        </w:tc>
        <w:tc>
          <w:tcPr>
            <w:tcW w:w="341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1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1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1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1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36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36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36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36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36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1667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84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25%</w:t>
            </w:r>
          </w:p>
        </w:tc>
        <w:tc>
          <w:tcPr>
            <w:tcW w:w="1884" w:type="dxa"/>
            <w:vMerge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</w:tr>
      <w:tr w:rsidR="00D71876" w:rsidTr="00D71876">
        <w:tc>
          <w:tcPr>
            <w:tcW w:w="1696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Энтерококки</w:t>
            </w:r>
          </w:p>
        </w:tc>
        <w:tc>
          <w:tcPr>
            <w:tcW w:w="341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1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1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1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36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36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36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36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84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17,5%</w:t>
            </w:r>
          </w:p>
        </w:tc>
        <w:tc>
          <w:tcPr>
            <w:tcW w:w="1884" w:type="dxa"/>
            <w:vMerge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</w:tr>
      <w:tr w:rsidR="00D71876" w:rsidTr="00D71876">
        <w:tc>
          <w:tcPr>
            <w:tcW w:w="1696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Ацинетобактер</w:t>
            </w:r>
            <w:proofErr w:type="spellEnd"/>
          </w:p>
        </w:tc>
        <w:tc>
          <w:tcPr>
            <w:tcW w:w="341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1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1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36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436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84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10%</w:t>
            </w:r>
          </w:p>
        </w:tc>
        <w:tc>
          <w:tcPr>
            <w:tcW w:w="1884" w:type="dxa"/>
            <w:vMerge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</w:tr>
      <w:tr w:rsidR="00D71876" w:rsidTr="00D71876">
        <w:tc>
          <w:tcPr>
            <w:tcW w:w="1696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Бациллы</w:t>
            </w:r>
          </w:p>
        </w:tc>
        <w:tc>
          <w:tcPr>
            <w:tcW w:w="341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84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884" w:type="dxa"/>
            <w:vMerge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</w:tr>
      <w:tr w:rsidR="00D71876" w:rsidTr="00D71876">
        <w:tc>
          <w:tcPr>
            <w:tcW w:w="1696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Энтеробактер</w:t>
            </w:r>
            <w:proofErr w:type="spellEnd"/>
          </w:p>
        </w:tc>
        <w:tc>
          <w:tcPr>
            <w:tcW w:w="341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</w:t>
            </w:r>
          </w:p>
        </w:tc>
        <w:tc>
          <w:tcPr>
            <w:tcW w:w="341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4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2,5%</w:t>
            </w:r>
          </w:p>
        </w:tc>
        <w:tc>
          <w:tcPr>
            <w:tcW w:w="1884" w:type="dxa"/>
            <w:vMerge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</w:tr>
      <w:tr w:rsidR="00D71876" w:rsidTr="00D71876">
        <w:tc>
          <w:tcPr>
            <w:tcW w:w="1696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Кандида</w:t>
            </w:r>
            <w:proofErr w:type="spellEnd"/>
          </w:p>
        </w:tc>
        <w:tc>
          <w:tcPr>
            <w:tcW w:w="341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1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7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84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0%</w:t>
            </w:r>
          </w:p>
        </w:tc>
        <w:tc>
          <w:tcPr>
            <w:tcW w:w="1884" w:type="dxa"/>
            <w:vMerge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</w:p>
        </w:tc>
      </w:tr>
      <w:tr w:rsidR="00D71876" w:rsidTr="00D71876">
        <w:tc>
          <w:tcPr>
            <w:tcW w:w="1696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Общее количество</w:t>
            </w:r>
          </w:p>
        </w:tc>
        <w:tc>
          <w:tcPr>
            <w:tcW w:w="341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1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1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1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1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1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1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1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1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6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6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6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6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6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6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6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6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6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6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67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884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1884" w:type="dxa"/>
          </w:tcPr>
          <w:p w:rsidR="00D71876" w:rsidRDefault="00D71876" w:rsidP="00D718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2,11+/-0,48</w:t>
            </w:r>
          </w:p>
        </w:tc>
      </w:tr>
    </w:tbl>
    <w:p w:rsidR="00AD4017" w:rsidRPr="00BC2F94" w:rsidRDefault="00D0253E" w:rsidP="00BA2CBE">
      <w:pPr>
        <w:rPr>
          <w:rFonts w:ascii="Times New Roman" w:hAnsi="Times New Roman" w:cs="Times New Roman"/>
          <w:b/>
          <w:i/>
        </w:rPr>
      </w:pPr>
      <w:r w:rsidRPr="00BC2F94">
        <w:rPr>
          <w:rFonts w:ascii="Times New Roman" w:hAnsi="Times New Roman" w:cs="Times New Roman"/>
          <w:b/>
          <w:i/>
        </w:rPr>
        <w:t>Фаза обострения</w:t>
      </w:r>
      <w:r w:rsidR="008050E9" w:rsidRPr="00BC2F94">
        <w:rPr>
          <w:rFonts w:ascii="Times New Roman" w:hAnsi="Times New Roman" w:cs="Times New Roman"/>
          <w:b/>
          <w:i/>
        </w:rPr>
        <w:t xml:space="preserve"> (</w:t>
      </w:r>
      <w:r w:rsidR="006F1946" w:rsidRPr="00BC2F94">
        <w:rPr>
          <w:rFonts w:ascii="Times New Roman" w:hAnsi="Times New Roman" w:cs="Times New Roman"/>
          <w:b/>
          <w:i/>
        </w:rPr>
        <w:t>А</w:t>
      </w:r>
      <w:r w:rsidR="008050E9" w:rsidRPr="00BC2F94">
        <w:rPr>
          <w:rFonts w:ascii="Times New Roman" w:hAnsi="Times New Roman" w:cs="Times New Roman"/>
          <w:b/>
          <w:i/>
        </w:rPr>
        <w:t>)</w:t>
      </w:r>
    </w:p>
    <w:p w:rsidR="00D0253E" w:rsidRPr="00BC2F94" w:rsidRDefault="00AD4017" w:rsidP="00BA2CBE">
      <w:pPr>
        <w:rPr>
          <w:rFonts w:ascii="Times New Roman" w:hAnsi="Times New Roman" w:cs="Times New Roman"/>
          <w:b/>
          <w:i/>
        </w:rPr>
      </w:pPr>
      <w:bookmarkStart w:id="0" w:name="_GoBack"/>
      <w:r w:rsidRPr="00BC2F94">
        <w:rPr>
          <w:rFonts w:ascii="Times New Roman" w:hAnsi="Times New Roman" w:cs="Times New Roman"/>
          <w:b/>
          <w:i/>
        </w:rPr>
        <w:t>Хроническая фаза</w:t>
      </w:r>
      <w:r w:rsidR="008050E9" w:rsidRPr="00BC2F94">
        <w:rPr>
          <w:rFonts w:ascii="Times New Roman" w:hAnsi="Times New Roman" w:cs="Times New Roman"/>
          <w:b/>
          <w:i/>
        </w:rPr>
        <w:t xml:space="preserve"> (</w:t>
      </w:r>
      <w:r w:rsidR="006F1946" w:rsidRPr="00BC2F94">
        <w:rPr>
          <w:rFonts w:ascii="Times New Roman" w:hAnsi="Times New Roman" w:cs="Times New Roman"/>
          <w:b/>
          <w:i/>
        </w:rPr>
        <w:t>Б</w:t>
      </w:r>
      <w:r w:rsidR="008050E9" w:rsidRPr="00BC2F94">
        <w:rPr>
          <w:rFonts w:ascii="Times New Roman" w:hAnsi="Times New Roman" w:cs="Times New Roman"/>
          <w:b/>
          <w:i/>
        </w:rPr>
        <w:t>)</w:t>
      </w:r>
      <w:bookmarkEnd w:id="0"/>
    </w:p>
    <w:sectPr w:rsidR="00D0253E" w:rsidRPr="00BC2F94" w:rsidSect="00D71876">
      <w:pgSz w:w="16838" w:h="11906" w:orient="landscape"/>
      <w:pgMar w:top="142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0467" w:rsidRDefault="00F50467" w:rsidP="00DC2027">
      <w:pPr>
        <w:spacing w:after="0" w:line="240" w:lineRule="auto"/>
      </w:pPr>
      <w:r>
        <w:separator/>
      </w:r>
    </w:p>
  </w:endnote>
  <w:endnote w:type="continuationSeparator" w:id="0">
    <w:p w:rsidR="00F50467" w:rsidRDefault="00F50467" w:rsidP="00DC2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0467" w:rsidRDefault="00F50467" w:rsidP="00DC2027">
      <w:pPr>
        <w:spacing w:after="0" w:line="240" w:lineRule="auto"/>
      </w:pPr>
      <w:r>
        <w:separator/>
      </w:r>
    </w:p>
  </w:footnote>
  <w:footnote w:type="continuationSeparator" w:id="0">
    <w:p w:rsidR="00F50467" w:rsidRDefault="00F50467" w:rsidP="00DC20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7D6"/>
    <w:rsid w:val="000020A7"/>
    <w:rsid w:val="000200EE"/>
    <w:rsid w:val="000869ED"/>
    <w:rsid w:val="00087572"/>
    <w:rsid w:val="00090CF2"/>
    <w:rsid w:val="000957C9"/>
    <w:rsid w:val="00123325"/>
    <w:rsid w:val="00132597"/>
    <w:rsid w:val="0013363A"/>
    <w:rsid w:val="0019343B"/>
    <w:rsid w:val="001D5F9A"/>
    <w:rsid w:val="001E113E"/>
    <w:rsid w:val="001F10B3"/>
    <w:rsid w:val="002023AB"/>
    <w:rsid w:val="00206204"/>
    <w:rsid w:val="00223AE0"/>
    <w:rsid w:val="002500D7"/>
    <w:rsid w:val="002626D4"/>
    <w:rsid w:val="002771FB"/>
    <w:rsid w:val="002D033B"/>
    <w:rsid w:val="00330B0C"/>
    <w:rsid w:val="00337ADB"/>
    <w:rsid w:val="00411287"/>
    <w:rsid w:val="00417DEC"/>
    <w:rsid w:val="004210F9"/>
    <w:rsid w:val="004363D7"/>
    <w:rsid w:val="0044389E"/>
    <w:rsid w:val="005139AD"/>
    <w:rsid w:val="00542C82"/>
    <w:rsid w:val="005616D5"/>
    <w:rsid w:val="00591055"/>
    <w:rsid w:val="005A11DA"/>
    <w:rsid w:val="005C2B4D"/>
    <w:rsid w:val="005E630F"/>
    <w:rsid w:val="005F6D2D"/>
    <w:rsid w:val="00600C97"/>
    <w:rsid w:val="00644659"/>
    <w:rsid w:val="00666B3B"/>
    <w:rsid w:val="006D6803"/>
    <w:rsid w:val="006F1946"/>
    <w:rsid w:val="007241A1"/>
    <w:rsid w:val="00733BA8"/>
    <w:rsid w:val="00776F2A"/>
    <w:rsid w:val="00777AB6"/>
    <w:rsid w:val="007901F4"/>
    <w:rsid w:val="007D0DCB"/>
    <w:rsid w:val="007D1302"/>
    <w:rsid w:val="008050E9"/>
    <w:rsid w:val="00812C65"/>
    <w:rsid w:val="008707EE"/>
    <w:rsid w:val="00892CA9"/>
    <w:rsid w:val="00951D42"/>
    <w:rsid w:val="00956D89"/>
    <w:rsid w:val="00981629"/>
    <w:rsid w:val="009D16C4"/>
    <w:rsid w:val="009D4FAA"/>
    <w:rsid w:val="00A22E1D"/>
    <w:rsid w:val="00A67CFA"/>
    <w:rsid w:val="00A77DB0"/>
    <w:rsid w:val="00A84316"/>
    <w:rsid w:val="00A94E7B"/>
    <w:rsid w:val="00AA0E69"/>
    <w:rsid w:val="00AC1CC2"/>
    <w:rsid w:val="00AC3333"/>
    <w:rsid w:val="00AD4017"/>
    <w:rsid w:val="00AF725D"/>
    <w:rsid w:val="00B0036C"/>
    <w:rsid w:val="00B117DB"/>
    <w:rsid w:val="00B35BD4"/>
    <w:rsid w:val="00B51493"/>
    <w:rsid w:val="00B54949"/>
    <w:rsid w:val="00B75AE7"/>
    <w:rsid w:val="00BA2CBE"/>
    <w:rsid w:val="00BC2F94"/>
    <w:rsid w:val="00C133D6"/>
    <w:rsid w:val="00C2527E"/>
    <w:rsid w:val="00C321AD"/>
    <w:rsid w:val="00C54858"/>
    <w:rsid w:val="00C70FBB"/>
    <w:rsid w:val="00C86B0A"/>
    <w:rsid w:val="00CB367D"/>
    <w:rsid w:val="00CC7426"/>
    <w:rsid w:val="00CF7D69"/>
    <w:rsid w:val="00D0253E"/>
    <w:rsid w:val="00D13176"/>
    <w:rsid w:val="00D1479C"/>
    <w:rsid w:val="00D16D78"/>
    <w:rsid w:val="00D64DA0"/>
    <w:rsid w:val="00D71876"/>
    <w:rsid w:val="00DC2027"/>
    <w:rsid w:val="00DD7FC7"/>
    <w:rsid w:val="00DF41E1"/>
    <w:rsid w:val="00E20D7F"/>
    <w:rsid w:val="00E61DC6"/>
    <w:rsid w:val="00E95EDD"/>
    <w:rsid w:val="00EC2BEE"/>
    <w:rsid w:val="00ED47D6"/>
    <w:rsid w:val="00EF0EBD"/>
    <w:rsid w:val="00EF6A98"/>
    <w:rsid w:val="00F13345"/>
    <w:rsid w:val="00F16EFF"/>
    <w:rsid w:val="00F22F56"/>
    <w:rsid w:val="00F348A6"/>
    <w:rsid w:val="00F50467"/>
    <w:rsid w:val="00F52B44"/>
    <w:rsid w:val="00F54E04"/>
    <w:rsid w:val="00F62A4F"/>
    <w:rsid w:val="00FB3425"/>
    <w:rsid w:val="00FD5A6A"/>
    <w:rsid w:val="00FF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8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C20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2027"/>
  </w:style>
  <w:style w:type="paragraph" w:styleId="a6">
    <w:name w:val="footer"/>
    <w:basedOn w:val="a"/>
    <w:link w:val="a7"/>
    <w:uiPriority w:val="99"/>
    <w:unhideWhenUsed/>
    <w:rsid w:val="00DC20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2027"/>
  </w:style>
  <w:style w:type="table" w:styleId="a8">
    <w:name w:val="Table Grid"/>
    <w:basedOn w:val="a1"/>
    <w:uiPriority w:val="39"/>
    <w:rsid w:val="00EF0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EF0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38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C20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C2027"/>
  </w:style>
  <w:style w:type="paragraph" w:styleId="a6">
    <w:name w:val="footer"/>
    <w:basedOn w:val="a"/>
    <w:link w:val="a7"/>
    <w:uiPriority w:val="99"/>
    <w:unhideWhenUsed/>
    <w:rsid w:val="00DC20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C2027"/>
  </w:style>
  <w:style w:type="table" w:styleId="a8">
    <w:name w:val="Table Grid"/>
    <w:basedOn w:val="a1"/>
    <w:uiPriority w:val="39"/>
    <w:rsid w:val="00EF0E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rmal (Web)"/>
    <w:basedOn w:val="a"/>
    <w:uiPriority w:val="99"/>
    <w:semiHidden/>
    <w:unhideWhenUsed/>
    <w:rsid w:val="00EF0E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74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06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ReanimatorGAI</dc:creator>
  <cp:lastModifiedBy>Пользователь Windows</cp:lastModifiedBy>
  <cp:revision>6</cp:revision>
  <dcterms:created xsi:type="dcterms:W3CDTF">2020-03-30T10:58:00Z</dcterms:created>
  <dcterms:modified xsi:type="dcterms:W3CDTF">2020-05-11T12:48:00Z</dcterms:modified>
</cp:coreProperties>
</file>